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djustRightInd w:val="0"/>
        <w:snapToGrid w:val="0"/>
        <w:spacing w:before="0" w:after="0" w:line="240" w:lineRule="auto"/>
        <w:jc w:val="both"/>
        <w:outlineLvl w:val="1"/>
        <w:rPr>
          <w:rFonts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</w:pPr>
      <w:bookmarkStart w:id="1" w:name="_GoBack"/>
      <w:bookmarkStart w:id="0" w:name="_Toc10576200"/>
      <w:r>
        <w:rPr>
          <w:rFonts w:hint="eastAsia"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>附件5：主创人员获奖一览表</w:t>
      </w:r>
      <w:bookmarkEnd w:id="0"/>
    </w:p>
    <w:p>
      <w:pPr>
        <w:rPr>
          <w:rFonts w:ascii="Calibri" w:hAnsi="Calibri" w:eastAsia="宋体" w:cs="Times New Roman"/>
          <w:b/>
          <w:sz w:val="28"/>
          <w:szCs w:val="28"/>
        </w:rPr>
      </w:pPr>
      <w:r>
        <w:rPr>
          <w:rFonts w:ascii="Calibri" w:hAnsi="Calibri" w:eastAsia="宋体" w:cs="Times New Roman"/>
          <w:b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sz w:val="28"/>
          <w:szCs w:val="28"/>
        </w:rPr>
        <w:t xml:space="preserve">ppendix 5: </w:t>
      </w:r>
      <w:r>
        <w:rPr>
          <w:rFonts w:ascii="Calibri" w:hAnsi="Calibri" w:eastAsia="宋体" w:cs="Times New Roman"/>
          <w:b/>
          <w:sz w:val="28"/>
          <w:szCs w:val="28"/>
        </w:rPr>
        <w:t>List of Awards Won by Key Designers</w:t>
      </w:r>
    </w:p>
    <w:bookmarkEnd w:id="1"/>
    <w:p>
      <w:pPr>
        <w:rPr>
          <w:rFonts w:ascii="Calibri" w:hAnsi="Calibri" w:eastAsia="宋体" w:cs="Times New Roman"/>
          <w:szCs w:val="22"/>
        </w:rPr>
      </w:pPr>
    </w:p>
    <w:p>
      <w:pPr>
        <w:jc w:val="center"/>
        <w:rPr>
          <w:rFonts w:ascii="微软雅黑" w:hAnsi="微软雅黑" w:eastAsia="微软雅黑" w:cs="Times New Roman"/>
          <w:b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sz w:val="28"/>
          <w:szCs w:val="28"/>
        </w:rPr>
        <w:t>主创人员</w:t>
      </w:r>
      <w:r>
        <w:rPr>
          <w:rFonts w:hint="eastAsia" w:ascii="微软雅黑" w:hAnsi="微软雅黑" w:eastAsia="微软雅黑" w:cs="Times New Roman"/>
          <w:b/>
          <w:sz w:val="28"/>
          <w:szCs w:val="28"/>
          <w:u w:val="single"/>
        </w:rPr>
        <w:t xml:space="preserve">       </w:t>
      </w:r>
      <w:r>
        <w:rPr>
          <w:rFonts w:hint="eastAsia" w:ascii="微软雅黑" w:hAnsi="微软雅黑" w:eastAsia="微软雅黑" w:cs="Times New Roman"/>
          <w:b/>
          <w:sz w:val="28"/>
          <w:szCs w:val="28"/>
        </w:rPr>
        <w:t>获奖一览表</w:t>
      </w:r>
    </w:p>
    <w:p>
      <w:pPr>
        <w:jc w:val="center"/>
        <w:rPr>
          <w:rFonts w:ascii="微软雅黑" w:hAnsi="微软雅黑" w:eastAsia="微软雅黑" w:cs="Times New Roman"/>
          <w:b/>
          <w:sz w:val="28"/>
          <w:szCs w:val="28"/>
        </w:rPr>
      </w:pPr>
      <w:r>
        <w:rPr>
          <w:rFonts w:ascii="Calibri" w:hAnsi="Calibri" w:eastAsia="宋体" w:cs="Times New Roman"/>
          <w:b/>
          <w:sz w:val="28"/>
          <w:szCs w:val="28"/>
        </w:rPr>
        <w:t>List of Awards Won by Key Designers</w:t>
      </w: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1559"/>
        <w:gridCol w:w="217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序号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No.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奖项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Award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评奖机构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Awarding Organization</w:t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获奖项目名称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Awarded Project Name</w:t>
            </w:r>
          </w:p>
        </w:tc>
        <w:tc>
          <w:tcPr>
            <w:tcW w:w="1421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设计时间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Time of Design</w:t>
            </w:r>
          </w:p>
        </w:tc>
        <w:tc>
          <w:tcPr>
            <w:tcW w:w="1421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竣工时间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24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Time of 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Completion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24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 w:cs="Times New Roman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3E57"/>
    <w:rsid w:val="2CB1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2019-07-16T03:06:00Z</dcterms:created>
  <dc:creator>Jane</dc:creator>
  <cp:lastModifiedBy>Jane</cp:lastModifiedBy>
  <dcterms:modified xsi:type="dcterms:W3CDTF">2019-07-16T03:09:13Z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